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9D" w:rsidRPr="00D42C9D" w:rsidRDefault="00D06330" w:rsidP="00D42C9D">
      <w:pPr>
        <w:pStyle w:val="NoSpacing"/>
        <w:rPr>
          <w:sz w:val="24"/>
          <w:szCs w:val="28"/>
          <w:lang w:val="nl-NL"/>
        </w:rPr>
      </w:pPr>
      <w:r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>Jawa</w:t>
      </w:r>
      <w:r w:rsidR="00D42C9D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 xml:space="preserve"> Kari</w:t>
      </w:r>
      <w:r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 xml:space="preserve"> sop</w:t>
      </w:r>
      <w:r w:rsidR="00B262FE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 xml:space="preserve"> / </w:t>
      </w:r>
      <w:proofErr w:type="spellStart"/>
      <w:r w:rsidR="00B262FE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>Jawa</w:t>
      </w:r>
      <w:proofErr w:type="spellEnd"/>
      <w:r w:rsidR="00B262FE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 xml:space="preserve"> </w:t>
      </w:r>
      <w:proofErr w:type="spellStart"/>
      <w:r w:rsidR="00B262FE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>Kari</w:t>
      </w:r>
      <w:proofErr w:type="spellEnd"/>
      <w:r w:rsidR="00B262FE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 xml:space="preserve"> </w:t>
      </w:r>
      <w:proofErr w:type="spellStart"/>
      <w:r w:rsidR="00B262FE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>soto</w:t>
      </w:r>
      <w:proofErr w:type="spellEnd"/>
      <w:r w:rsidR="00EA01DD" w:rsidRPr="00EA01DD">
        <w:rPr>
          <w:rFonts w:eastAsia="Times New Roman" w:cstheme="minorHAnsi"/>
          <w:bCs/>
          <w:kern w:val="36"/>
          <w:sz w:val="28"/>
          <w:szCs w:val="28"/>
          <w:lang w:val="nl-NL"/>
        </w:rPr>
        <w:t xml:space="preserve"> – </w:t>
      </w:r>
      <w:r w:rsidR="00D42C9D" w:rsidRPr="00D42C9D">
        <w:rPr>
          <w:rFonts w:eastAsia="Times New Roman" w:cstheme="minorHAnsi"/>
          <w:bCs/>
          <w:kern w:val="36"/>
          <w:sz w:val="24"/>
          <w:szCs w:val="28"/>
          <w:lang w:val="nl-NL"/>
        </w:rPr>
        <w:t>Javaanse</w:t>
      </w:r>
      <w:r w:rsidR="00EA01DD">
        <w:rPr>
          <w:rFonts w:eastAsia="Times New Roman" w:cstheme="minorHAnsi"/>
          <w:bCs/>
          <w:kern w:val="36"/>
          <w:sz w:val="24"/>
          <w:szCs w:val="28"/>
          <w:lang w:val="nl-NL"/>
        </w:rPr>
        <w:t xml:space="preserve"> </w:t>
      </w:r>
      <w:r w:rsidR="00D42C9D" w:rsidRPr="00D42C9D">
        <w:rPr>
          <w:rFonts w:eastAsia="Times New Roman" w:cstheme="minorHAnsi"/>
          <w:bCs/>
          <w:kern w:val="36"/>
          <w:sz w:val="24"/>
          <w:szCs w:val="28"/>
          <w:lang w:val="nl-NL"/>
        </w:rPr>
        <w:t>kerrie</w:t>
      </w:r>
      <w:r w:rsidR="00D42C9D">
        <w:rPr>
          <w:rFonts w:eastAsia="Times New Roman" w:cstheme="minorHAnsi"/>
          <w:bCs/>
          <w:kern w:val="36"/>
          <w:sz w:val="24"/>
          <w:szCs w:val="28"/>
          <w:lang w:val="nl-NL"/>
        </w:rPr>
        <w:t>/</w:t>
      </w:r>
      <w:r w:rsidR="00D42C9D" w:rsidRPr="00D42C9D">
        <w:rPr>
          <w:rFonts w:eastAsia="Times New Roman" w:cstheme="minorHAnsi"/>
          <w:bCs/>
          <w:kern w:val="36"/>
          <w:sz w:val="24"/>
          <w:szCs w:val="28"/>
          <w:lang w:val="nl-NL"/>
        </w:rPr>
        <w:t>groentesoep</w:t>
      </w:r>
      <w:r w:rsidR="00D42C9D" w:rsidRPr="00D42C9D">
        <w:rPr>
          <w:sz w:val="24"/>
          <w:szCs w:val="28"/>
          <w:lang w:val="nl-NL"/>
        </w:rPr>
        <w:t xml:space="preserve"> </w:t>
      </w:r>
      <w:r w:rsidR="00EA01DD">
        <w:rPr>
          <w:sz w:val="24"/>
          <w:szCs w:val="28"/>
          <w:lang w:val="nl-NL"/>
        </w:rPr>
        <w:t>voor meerdere personen</w:t>
      </w:r>
    </w:p>
    <w:p w:rsidR="00D42C9D" w:rsidRPr="00880E28" w:rsidRDefault="00D42C9D" w:rsidP="00D42C9D">
      <w:pPr>
        <w:pStyle w:val="NoSpacing"/>
        <w:rPr>
          <w:sz w:val="8"/>
          <w:szCs w:val="8"/>
          <w:lang w:val="nl-NL"/>
        </w:rPr>
      </w:pPr>
    </w:p>
    <w:p w:rsidR="00D42C9D" w:rsidRPr="00B9634F" w:rsidRDefault="00D42C9D" w:rsidP="00D42C9D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60 minuten</w:t>
      </w:r>
    </w:p>
    <w:p w:rsidR="00D42C9D" w:rsidRPr="00B9634F" w:rsidRDefault="00D42C9D" w:rsidP="00D42C9D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Koken</w:t>
      </w:r>
    </w:p>
    <w:p w:rsidR="00D42C9D" w:rsidRPr="001562BD" w:rsidRDefault="00D42C9D" w:rsidP="00D42C9D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>
          <w:rPr>
            <w:sz w:val="18"/>
            <w:szCs w:val="18"/>
            <w:lang w:val="nl-NL"/>
          </w:rPr>
          <w:t>Soep</w:t>
        </w:r>
      </w:hyperlink>
    </w:p>
    <w:p w:rsidR="00D42C9D" w:rsidRDefault="00D42C9D" w:rsidP="00D42C9D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EA01DD">
        <w:rPr>
          <w:sz w:val="18"/>
          <w:szCs w:val="18"/>
          <w:lang w:val="nl-NL"/>
        </w:rPr>
        <w:t>staafmixer</w:t>
      </w:r>
      <w:r w:rsidR="008D7BB0">
        <w:rPr>
          <w:sz w:val="18"/>
          <w:szCs w:val="18"/>
          <w:lang w:val="nl-NL"/>
        </w:rPr>
        <w:t>; k</w:t>
      </w:r>
      <w:r>
        <w:rPr>
          <w:sz w:val="18"/>
          <w:szCs w:val="18"/>
          <w:lang w:val="nl-NL"/>
        </w:rPr>
        <w:t xml:space="preserve">oekenpan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</w:p>
    <w:p w:rsidR="00D42C9D" w:rsidRPr="00B9634F" w:rsidRDefault="00D42C9D" w:rsidP="00D42C9D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Pan + deksel voor het smoren</w:t>
      </w:r>
    </w:p>
    <w:p w:rsidR="00D42C9D" w:rsidRPr="00880E28" w:rsidRDefault="00D42C9D" w:rsidP="00D42C9D">
      <w:pPr>
        <w:pStyle w:val="NoSpacing"/>
        <w:rPr>
          <w:sz w:val="8"/>
          <w:szCs w:val="8"/>
          <w:lang w:val="nl-NL"/>
        </w:rPr>
      </w:pPr>
      <w:r>
        <w:rPr>
          <w:lang w:val="nl-NL"/>
        </w:rPr>
        <w:t xml:space="preserve"> </w:t>
      </w:r>
    </w:p>
    <w:p w:rsidR="00D42C9D" w:rsidRPr="00B9634F" w:rsidRDefault="00D42C9D" w:rsidP="00D42C9D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EA72F7" w:rsidRPr="006F31E8" w:rsidRDefault="006F31E8" w:rsidP="00EA72F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1</w:t>
      </w:r>
      <w:r w:rsidR="009D1530" w:rsidRPr="006F31E8">
        <w:rPr>
          <w:rFonts w:eastAsia="Times New Roman" w:cstheme="minorHAnsi"/>
          <w:sz w:val="18"/>
          <w:szCs w:val="18"/>
          <w:lang w:val="nl-NL"/>
        </w:rPr>
        <w:t xml:space="preserve"> liter bouillon van </w:t>
      </w:r>
      <w:r w:rsidR="002A73F5">
        <w:rPr>
          <w:rFonts w:eastAsia="Times New Roman" w:cstheme="minorHAnsi"/>
          <w:sz w:val="18"/>
          <w:szCs w:val="18"/>
          <w:lang w:val="nl-NL"/>
        </w:rPr>
        <w:t xml:space="preserve">300 gr. </w:t>
      </w:r>
      <w:proofErr w:type="spellStart"/>
      <w:r w:rsidR="009D1530" w:rsidRPr="006F31E8">
        <w:rPr>
          <w:rFonts w:eastAsia="Times New Roman" w:cstheme="minorHAnsi"/>
          <w:sz w:val="18"/>
          <w:szCs w:val="18"/>
          <w:lang w:val="nl-NL"/>
        </w:rPr>
        <w:t>runderpoulet</w:t>
      </w:r>
      <w:proofErr w:type="spellEnd"/>
      <w:r w:rsidR="00DC1B5F">
        <w:rPr>
          <w:rFonts w:eastAsia="Times New Roman" w:cstheme="minorHAnsi"/>
          <w:sz w:val="18"/>
          <w:szCs w:val="18"/>
          <w:lang w:val="nl-NL"/>
        </w:rPr>
        <w:t xml:space="preserve"> + mergpijp</w:t>
      </w:r>
      <w:r w:rsidR="0055431A">
        <w:rPr>
          <w:rFonts w:eastAsia="Times New Roman" w:cstheme="minorHAnsi"/>
          <w:sz w:val="18"/>
          <w:szCs w:val="18"/>
          <w:lang w:val="nl-NL"/>
        </w:rPr>
        <w:t xml:space="preserve"> + 1 </w:t>
      </w:r>
      <w:proofErr w:type="spellStart"/>
      <w:r w:rsidR="0055431A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55431A">
        <w:rPr>
          <w:rFonts w:eastAsia="Times New Roman" w:cstheme="minorHAnsi"/>
          <w:sz w:val="18"/>
          <w:szCs w:val="18"/>
          <w:lang w:val="nl-NL"/>
        </w:rPr>
        <w:t xml:space="preserve">. zout (of </w:t>
      </w:r>
      <w:proofErr w:type="spellStart"/>
      <w:r w:rsidR="0055431A">
        <w:rPr>
          <w:rFonts w:eastAsia="Times New Roman" w:cstheme="minorHAnsi"/>
          <w:sz w:val="18"/>
          <w:szCs w:val="18"/>
          <w:lang w:val="nl-NL"/>
        </w:rPr>
        <w:t>runderfond</w:t>
      </w:r>
      <w:proofErr w:type="spellEnd"/>
      <w:r w:rsidR="0055431A">
        <w:rPr>
          <w:rFonts w:eastAsia="Times New Roman" w:cstheme="minorHAnsi"/>
          <w:sz w:val="18"/>
          <w:szCs w:val="18"/>
          <w:lang w:val="nl-NL"/>
        </w:rPr>
        <w:t xml:space="preserve"> gebruiken)</w:t>
      </w:r>
    </w:p>
    <w:p w:rsidR="00746F3B" w:rsidRPr="006F31E8" w:rsidRDefault="00746F3B" w:rsidP="00746F3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1 serehstengel (citroengras) gekneusd (of doormidden gesneden) of 1 theelepel sereh</w:t>
      </w:r>
    </w:p>
    <w:p w:rsidR="00746F3B" w:rsidRPr="006F31E8" w:rsidRDefault="00746F3B" w:rsidP="00746F3B">
      <w:pPr>
        <w:pStyle w:val="NoSpacing"/>
        <w:tabs>
          <w:tab w:val="left" w:pos="1570"/>
        </w:tabs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 xml:space="preserve">3 </w:t>
      </w:r>
      <w:proofErr w:type="spellStart"/>
      <w:r w:rsidRPr="006F31E8">
        <w:rPr>
          <w:rFonts w:eastAsia="Times New Roman" w:cstheme="minorHAnsi"/>
          <w:sz w:val="18"/>
          <w:szCs w:val="18"/>
          <w:lang w:val="nl-NL"/>
        </w:rPr>
        <w:t>salamblaadjes</w:t>
      </w:r>
      <w:proofErr w:type="spellEnd"/>
    </w:p>
    <w:p w:rsidR="00746F3B" w:rsidRPr="006F31E8" w:rsidRDefault="00746F3B" w:rsidP="00746F3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 xml:space="preserve">2 </w:t>
      </w:r>
      <w:proofErr w:type="spellStart"/>
      <w:r w:rsidRPr="006F31E8">
        <w:rPr>
          <w:rFonts w:eastAsia="Times New Roman" w:cstheme="minorHAnsi"/>
          <w:sz w:val="18"/>
          <w:szCs w:val="18"/>
          <w:lang w:val="nl-NL"/>
        </w:rPr>
        <w:t>djoeroek</w:t>
      </w:r>
      <w:proofErr w:type="spellEnd"/>
      <w:r w:rsidRPr="006F31E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6F31E8">
        <w:rPr>
          <w:rFonts w:eastAsia="Times New Roman" w:cstheme="minorHAnsi"/>
          <w:sz w:val="18"/>
          <w:szCs w:val="18"/>
          <w:lang w:val="nl-NL"/>
        </w:rPr>
        <w:t>poeroet</w:t>
      </w:r>
      <w:proofErr w:type="spellEnd"/>
      <w:r w:rsidRPr="006F31E8">
        <w:rPr>
          <w:rFonts w:eastAsia="Times New Roman" w:cstheme="minorHAnsi"/>
          <w:sz w:val="18"/>
          <w:szCs w:val="18"/>
          <w:lang w:val="nl-NL"/>
        </w:rPr>
        <w:t xml:space="preserve"> blaadjes</w:t>
      </w:r>
    </w:p>
    <w:p w:rsidR="00746F3B" w:rsidRDefault="00746F3B" w:rsidP="00746F3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</w:t>
      </w:r>
      <w:r w:rsidRPr="006F31E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6F31E8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6F31E8">
        <w:rPr>
          <w:rFonts w:eastAsia="Times New Roman" w:cstheme="minorHAnsi"/>
          <w:sz w:val="18"/>
          <w:szCs w:val="18"/>
          <w:lang w:val="nl-NL"/>
        </w:rPr>
        <w:t xml:space="preserve"> arachideolie  (pindaolie)</w:t>
      </w:r>
    </w:p>
    <w:p w:rsidR="009D1530" w:rsidRPr="006F31E8" w:rsidRDefault="009D1530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100 gr. sperziebonen</w:t>
      </w:r>
    </w:p>
    <w:p w:rsidR="009D1530" w:rsidRPr="006F31E8" w:rsidRDefault="009D1530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100 gr. broccoliroosjes</w:t>
      </w:r>
    </w:p>
    <w:p w:rsidR="009D1530" w:rsidRPr="006F31E8" w:rsidRDefault="009D1530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100 gr. spitskool</w:t>
      </w:r>
      <w:r w:rsidR="00880E28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880E28" w:rsidRPr="00880E28">
        <w:rPr>
          <w:rFonts w:eastAsia="Times New Roman" w:cstheme="minorHAnsi"/>
          <w:i/>
          <w:sz w:val="18"/>
          <w:szCs w:val="18"/>
          <w:lang w:val="nl-NL"/>
        </w:rPr>
        <w:t>gesneden</w:t>
      </w:r>
      <w:r w:rsidR="00880E28">
        <w:rPr>
          <w:rFonts w:eastAsia="Times New Roman" w:cstheme="minorHAnsi"/>
          <w:sz w:val="18"/>
          <w:szCs w:val="18"/>
          <w:lang w:val="nl-NL"/>
        </w:rPr>
        <w:t>)</w:t>
      </w:r>
    </w:p>
    <w:p w:rsidR="009D1530" w:rsidRPr="006F31E8" w:rsidRDefault="009D1530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1 kleine winterpeen</w:t>
      </w:r>
    </w:p>
    <w:p w:rsidR="009D1530" w:rsidRPr="006F31E8" w:rsidRDefault="002A73F5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="009D1530" w:rsidRPr="006F31E8">
        <w:rPr>
          <w:rFonts w:eastAsia="Times New Roman" w:cstheme="minorHAnsi"/>
          <w:sz w:val="18"/>
          <w:szCs w:val="18"/>
          <w:lang w:val="nl-NL"/>
        </w:rPr>
        <w:t xml:space="preserve"> aardappelen</w:t>
      </w:r>
    </w:p>
    <w:p w:rsidR="00EA72F7" w:rsidRPr="002F1B3A" w:rsidRDefault="00EA72F7" w:rsidP="00EA72F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2F1B3A">
        <w:rPr>
          <w:rFonts w:eastAsia="Times New Roman" w:cstheme="minorHAnsi"/>
          <w:sz w:val="18"/>
          <w:szCs w:val="18"/>
          <w:lang w:val="nl-NL"/>
        </w:rPr>
        <w:t>150 ml kokosmelk</w:t>
      </w:r>
      <w:r w:rsidR="00E84E9A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E84E9A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E84E9A">
        <w:rPr>
          <w:rFonts w:eastAsia="Times New Roman" w:cstheme="minorHAnsi"/>
          <w:sz w:val="18"/>
          <w:szCs w:val="18"/>
          <w:lang w:val="nl-NL"/>
        </w:rPr>
        <w:t>)</w:t>
      </w:r>
    </w:p>
    <w:p w:rsidR="00D42C9D" w:rsidRDefault="00D42C9D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Evt. zout en grof gemalen peper naar smaak</w:t>
      </w:r>
    </w:p>
    <w:p w:rsidR="00746F3B" w:rsidRDefault="00746F3B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>1 rode paprika</w:t>
      </w:r>
    </w:p>
    <w:p w:rsidR="00D42C9D" w:rsidRDefault="00D42C9D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D42C9D" w:rsidRPr="00B9634F" w:rsidRDefault="00D42C9D" w:rsidP="00D42C9D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D42C9D" w:rsidRDefault="00D42C9D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B9634F">
        <w:rPr>
          <w:rFonts w:eastAsia="Times New Roman" w:cstheme="minorHAnsi"/>
          <w:sz w:val="18"/>
          <w:szCs w:val="18"/>
          <w:lang w:val="nl-NL"/>
        </w:rPr>
        <w:t xml:space="preserve">3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kemirienootjes</w:t>
      </w:r>
      <w:proofErr w:type="spellEnd"/>
    </w:p>
    <w:p w:rsidR="009700B7" w:rsidRDefault="001B1642" w:rsidP="009700B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9700B7">
        <w:rPr>
          <w:rFonts w:eastAsia="Times New Roman" w:cstheme="minorHAnsi"/>
          <w:sz w:val="18"/>
          <w:szCs w:val="18"/>
          <w:lang w:val="nl-NL"/>
        </w:rPr>
        <w:t xml:space="preserve"> rode lombok (Spaanse peper) – </w:t>
      </w:r>
      <w:r w:rsidR="009700B7" w:rsidRPr="00880E28">
        <w:rPr>
          <w:rFonts w:eastAsia="Times New Roman" w:cstheme="minorHAnsi"/>
          <w:i/>
          <w:sz w:val="18"/>
          <w:szCs w:val="18"/>
          <w:u w:val="single"/>
          <w:lang w:val="nl-NL"/>
        </w:rPr>
        <w:t>ontpitten</w:t>
      </w:r>
    </w:p>
    <w:p w:rsidR="009700B7" w:rsidRDefault="009700B7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6F31E8">
        <w:rPr>
          <w:rFonts w:eastAsia="Times New Roman" w:cstheme="minorHAnsi"/>
          <w:sz w:val="18"/>
          <w:szCs w:val="18"/>
          <w:lang w:val="nl-NL"/>
        </w:rPr>
        <w:t xml:space="preserve">2 cm </w:t>
      </w:r>
      <w:proofErr w:type="spellStart"/>
      <w:r w:rsidRPr="006F31E8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Pr="006F31E8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(</w:t>
      </w:r>
      <w:r>
        <w:rPr>
          <w:rFonts w:eastAsia="Times New Roman" w:cstheme="minorHAnsi"/>
          <w:i/>
          <w:sz w:val="18"/>
          <w:szCs w:val="18"/>
          <w:lang w:val="nl-NL"/>
        </w:rPr>
        <w:t>v</w:t>
      </w:r>
      <w:r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Pr="001A0B21">
        <w:rPr>
          <w:rFonts w:eastAsia="Times New Roman" w:cstheme="minorHAnsi"/>
          <w:sz w:val="18"/>
          <w:szCs w:val="18"/>
          <w:lang w:val="nl-NL"/>
        </w:rPr>
        <w:t>)</w:t>
      </w:r>
      <w:r w:rsidRPr="006F31E8">
        <w:rPr>
          <w:rFonts w:eastAsia="Times New Roman" w:cstheme="minorHAnsi"/>
          <w:sz w:val="18"/>
          <w:szCs w:val="18"/>
          <w:lang w:val="nl-NL"/>
        </w:rPr>
        <w:t xml:space="preserve"> of 1 theelepel laospoeder</w:t>
      </w:r>
    </w:p>
    <w:p w:rsidR="002A73F5" w:rsidRDefault="002A73F5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="00D42C9D">
        <w:rPr>
          <w:rFonts w:eastAsia="Times New Roman" w:cstheme="minorHAnsi"/>
          <w:sz w:val="18"/>
          <w:szCs w:val="18"/>
          <w:lang w:val="nl-NL"/>
        </w:rPr>
        <w:t xml:space="preserve"> cm </w:t>
      </w:r>
      <w:r w:rsidR="00EA01DD" w:rsidRPr="000F5D33">
        <w:rPr>
          <w:sz w:val="18"/>
          <w:szCs w:val="18"/>
          <w:lang w:val="nl-NL"/>
        </w:rPr>
        <w:t>verse koenjit (</w:t>
      </w:r>
      <w:r w:rsidR="00EA01DD" w:rsidRPr="000F5D33">
        <w:rPr>
          <w:i/>
          <w:sz w:val="18"/>
          <w:szCs w:val="18"/>
          <w:lang w:val="nl-NL"/>
        </w:rPr>
        <w:t xml:space="preserve">verse koenjit aan vorkje prikken, dan </w:t>
      </w:r>
      <w:r w:rsidR="00EA01DD">
        <w:rPr>
          <w:i/>
          <w:sz w:val="18"/>
          <w:szCs w:val="18"/>
          <w:lang w:val="nl-NL"/>
        </w:rPr>
        <w:t xml:space="preserve">dun </w:t>
      </w:r>
      <w:r w:rsidR="00EA01DD" w:rsidRPr="000F5D33">
        <w:rPr>
          <w:i/>
          <w:sz w:val="18"/>
          <w:szCs w:val="18"/>
          <w:lang w:val="nl-NL"/>
        </w:rPr>
        <w:t xml:space="preserve">schillen om </w:t>
      </w:r>
      <w:r w:rsidR="00EA01DD">
        <w:rPr>
          <w:i/>
          <w:sz w:val="18"/>
          <w:szCs w:val="18"/>
          <w:lang w:val="nl-NL"/>
        </w:rPr>
        <w:t xml:space="preserve">geen </w:t>
      </w:r>
      <w:r w:rsidR="00EA01DD" w:rsidRPr="000F5D33">
        <w:rPr>
          <w:i/>
          <w:sz w:val="18"/>
          <w:szCs w:val="18"/>
          <w:lang w:val="nl-NL"/>
        </w:rPr>
        <w:t>gele vingers te krijgen</w:t>
      </w:r>
      <w:r w:rsidR="00EA01DD" w:rsidRPr="000F5D33">
        <w:rPr>
          <w:sz w:val="18"/>
          <w:szCs w:val="18"/>
          <w:lang w:val="nl-NL"/>
        </w:rPr>
        <w:t>)</w:t>
      </w:r>
      <w:r w:rsidR="00EA01DD">
        <w:rPr>
          <w:rFonts w:eastAsia="Times New Roman" w:cstheme="minorHAnsi"/>
          <w:sz w:val="18"/>
          <w:szCs w:val="18"/>
          <w:lang w:val="nl-NL"/>
        </w:rPr>
        <w:t xml:space="preserve"> (of 2</w:t>
      </w:r>
      <w:r w:rsidR="00D42C9D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D42C9D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D42C9D">
        <w:rPr>
          <w:rFonts w:eastAsia="Times New Roman" w:cstheme="minorHAnsi"/>
          <w:sz w:val="18"/>
          <w:szCs w:val="18"/>
          <w:lang w:val="nl-NL"/>
        </w:rPr>
        <w:t>. koenjitpoeder)</w:t>
      </w:r>
    </w:p>
    <w:p w:rsidR="00D42C9D" w:rsidRDefault="002A73F5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5 cm </w:t>
      </w:r>
      <w:r w:rsidR="00EA01DD">
        <w:rPr>
          <w:rFonts w:eastAsia="Times New Roman" w:cstheme="minorHAnsi"/>
          <w:sz w:val="18"/>
          <w:szCs w:val="18"/>
          <w:lang w:val="nl-NL"/>
        </w:rPr>
        <w:t>gemberwortel</w:t>
      </w:r>
      <w:r w:rsidR="00EA01D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EA01DD">
        <w:rPr>
          <w:rFonts w:eastAsia="Times New Roman" w:cstheme="minorHAnsi"/>
          <w:sz w:val="18"/>
          <w:szCs w:val="18"/>
          <w:lang w:val="nl-NL"/>
        </w:rPr>
        <w:t>(</w:t>
      </w:r>
      <w:r w:rsidR="00EA01DD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EA01DD"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="00EA01DD"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 w:rsidR="00EA01DD"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="00EA01DD"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 w:rsidR="00EA01DD">
        <w:rPr>
          <w:rFonts w:eastAsia="Times New Roman" w:cstheme="minorHAnsi"/>
          <w:sz w:val="18"/>
          <w:szCs w:val="18"/>
          <w:lang w:val="nl-NL"/>
        </w:rPr>
        <w:t>) of 2½</w:t>
      </w:r>
      <w:r w:rsidR="00EA01D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EA01DD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EA01DD">
        <w:rPr>
          <w:rFonts w:eastAsia="Times New Roman" w:cstheme="minorHAnsi"/>
          <w:sz w:val="18"/>
          <w:szCs w:val="18"/>
          <w:lang w:val="nl-NL"/>
        </w:rPr>
        <w:t>hee</w:t>
      </w:r>
      <w:r w:rsidR="00EA01D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EA01DD">
        <w:rPr>
          <w:rFonts w:eastAsia="Times New Roman" w:cstheme="minorHAnsi"/>
          <w:sz w:val="18"/>
          <w:szCs w:val="18"/>
          <w:lang w:val="nl-NL"/>
        </w:rPr>
        <w:t>.</w:t>
      </w:r>
      <w:r w:rsidR="00EA01D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EA01DD">
        <w:rPr>
          <w:rFonts w:eastAsia="Times New Roman" w:cstheme="minorHAnsi"/>
          <w:sz w:val="18"/>
          <w:szCs w:val="18"/>
          <w:lang w:val="nl-NL"/>
        </w:rPr>
        <w:t>djahé</w:t>
      </w:r>
      <w:r w:rsidR="00D42C9D" w:rsidRPr="00B9634F">
        <w:rPr>
          <w:rFonts w:eastAsia="Times New Roman" w:cstheme="minorHAnsi"/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3</w:t>
      </w:r>
      <w:r w:rsidR="00D42C9D">
        <w:rPr>
          <w:rFonts w:eastAsia="Times New Roman" w:cstheme="minorHAnsi"/>
          <w:sz w:val="18"/>
          <w:szCs w:val="18"/>
          <w:lang w:val="nl-NL"/>
        </w:rPr>
        <w:t xml:space="preserve"> teen</w:t>
      </w:r>
      <w:r>
        <w:rPr>
          <w:rFonts w:eastAsia="Times New Roman" w:cstheme="minorHAnsi"/>
          <w:sz w:val="18"/>
          <w:szCs w:val="18"/>
          <w:lang w:val="nl-NL"/>
        </w:rPr>
        <w:t>tjes</w:t>
      </w:r>
      <w:r w:rsidR="00D42C9D">
        <w:rPr>
          <w:rFonts w:eastAsia="Times New Roman" w:cstheme="minorHAnsi"/>
          <w:sz w:val="18"/>
          <w:szCs w:val="18"/>
          <w:lang w:val="nl-NL"/>
        </w:rPr>
        <w:t xml:space="preserve"> knoflook</w:t>
      </w:r>
    </w:p>
    <w:p w:rsidR="00D42C9D" w:rsidRDefault="00D42C9D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 sjalotjes</w:t>
      </w:r>
    </w:p>
    <w:p w:rsidR="00D42C9D" w:rsidRDefault="00D42C9D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t</w:t>
      </w:r>
      <w:r>
        <w:rPr>
          <w:rFonts w:eastAsia="Times New Roman" w:cstheme="minorHAnsi"/>
          <w:sz w:val="18"/>
          <w:szCs w:val="18"/>
          <w:lang w:val="nl-NL"/>
        </w:rPr>
        <w:t>hee</w:t>
      </w:r>
      <w:r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ketoembar</w:t>
      </w:r>
    </w:p>
    <w:p w:rsidR="00D42C9D" w:rsidRDefault="00D42C9D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djinten</w:t>
      </w:r>
      <w:proofErr w:type="spellEnd"/>
    </w:p>
    <w:p w:rsidR="00D42C9D" w:rsidRDefault="00D42C9D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B9634F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t</w:t>
      </w:r>
      <w:r>
        <w:rPr>
          <w:rFonts w:eastAsia="Times New Roman" w:cstheme="minorHAnsi"/>
          <w:sz w:val="18"/>
          <w:szCs w:val="18"/>
          <w:lang w:val="nl-NL"/>
        </w:rPr>
        <w:t>hee</w:t>
      </w:r>
      <w:r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trassie</w:t>
      </w:r>
      <w:proofErr w:type="spellEnd"/>
    </w:p>
    <w:p w:rsidR="002A73F5" w:rsidRDefault="002A73F5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</w:p>
    <w:p w:rsidR="00101CEF" w:rsidRDefault="00101CEF" w:rsidP="00D42C9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4 </w:t>
      </w:r>
      <w:proofErr w:type="spellStart"/>
      <w:r>
        <w:rPr>
          <w:sz w:val="18"/>
          <w:szCs w:val="18"/>
          <w:lang w:val="nl-NL"/>
        </w:rPr>
        <w:t>eetl</w:t>
      </w:r>
      <w:proofErr w:type="spellEnd"/>
      <w:r>
        <w:rPr>
          <w:sz w:val="18"/>
          <w:szCs w:val="18"/>
          <w:lang w:val="nl-NL"/>
        </w:rPr>
        <w:t>. arachide</w:t>
      </w:r>
      <w:r w:rsidRPr="00B62B0A">
        <w:rPr>
          <w:sz w:val="18"/>
          <w:szCs w:val="18"/>
          <w:lang w:val="nl-NL"/>
        </w:rPr>
        <w:t>olie</w:t>
      </w:r>
    </w:p>
    <w:p w:rsidR="00D42C9D" w:rsidRPr="00B9634F" w:rsidRDefault="00D42C9D" w:rsidP="00D42C9D">
      <w:pPr>
        <w:pStyle w:val="NoSpacing"/>
        <w:rPr>
          <w:sz w:val="18"/>
          <w:szCs w:val="18"/>
          <w:lang w:val="nl-NL"/>
        </w:rPr>
      </w:pPr>
    </w:p>
    <w:p w:rsidR="00D42C9D" w:rsidRPr="00B9634F" w:rsidRDefault="00D42C9D" w:rsidP="00D42C9D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D42C9D" w:rsidRDefault="00EA01DD" w:rsidP="00D42C9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D42C9D" w:rsidRPr="00B9634F" w:rsidRDefault="00D42C9D" w:rsidP="00D42C9D">
      <w:pPr>
        <w:pStyle w:val="NoSpacing"/>
        <w:rPr>
          <w:sz w:val="18"/>
          <w:szCs w:val="18"/>
          <w:lang w:val="nl-NL"/>
        </w:rPr>
      </w:pPr>
    </w:p>
    <w:p w:rsidR="00D42C9D" w:rsidRPr="00B9634F" w:rsidRDefault="00D42C9D" w:rsidP="00D42C9D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DC1B5F" w:rsidRDefault="00DC1B5F" w:rsidP="00DC1B5F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proofErr w:type="spellStart"/>
      <w:r>
        <w:rPr>
          <w:sz w:val="18"/>
          <w:szCs w:val="18"/>
          <w:lang w:val="nl-NL"/>
        </w:rPr>
        <w:t>runderpoulet</w:t>
      </w:r>
      <w:proofErr w:type="spellEnd"/>
      <w:r w:rsidR="00EA72F7">
        <w:rPr>
          <w:sz w:val="18"/>
          <w:szCs w:val="18"/>
          <w:lang w:val="nl-NL"/>
        </w:rPr>
        <w:t xml:space="preserve"> </w:t>
      </w:r>
      <w:r w:rsidR="0055431A">
        <w:rPr>
          <w:sz w:val="18"/>
          <w:szCs w:val="18"/>
          <w:lang w:val="nl-NL"/>
        </w:rPr>
        <w:t>+ zout</w:t>
      </w:r>
      <w:r>
        <w:rPr>
          <w:sz w:val="18"/>
          <w:szCs w:val="18"/>
          <w:lang w:val="nl-NL"/>
        </w:rPr>
        <w:t xml:space="preserve"> in een ruime pan zacht laten koken </w:t>
      </w:r>
      <w:r w:rsidR="0055431A">
        <w:rPr>
          <w:sz w:val="18"/>
          <w:szCs w:val="18"/>
          <w:lang w:val="nl-NL"/>
        </w:rPr>
        <w:t xml:space="preserve">en </w:t>
      </w:r>
      <w:r>
        <w:rPr>
          <w:sz w:val="18"/>
          <w:szCs w:val="18"/>
          <w:lang w:val="nl-NL"/>
        </w:rPr>
        <w:t xml:space="preserve">tot een geurig bouillon laten trekken. De sereh, </w:t>
      </w:r>
      <w:proofErr w:type="spellStart"/>
      <w:r>
        <w:rPr>
          <w:sz w:val="18"/>
          <w:szCs w:val="18"/>
          <w:lang w:val="nl-NL"/>
        </w:rPr>
        <w:t>salam</w:t>
      </w:r>
      <w:proofErr w:type="spellEnd"/>
      <w:r>
        <w:rPr>
          <w:sz w:val="18"/>
          <w:szCs w:val="18"/>
          <w:lang w:val="nl-NL"/>
        </w:rPr>
        <w:t xml:space="preserve">- en djeroek </w:t>
      </w:r>
      <w:proofErr w:type="spellStart"/>
      <w:r>
        <w:rPr>
          <w:sz w:val="18"/>
          <w:szCs w:val="18"/>
          <w:lang w:val="nl-NL"/>
        </w:rPr>
        <w:t>poeroetblaadjes</w:t>
      </w:r>
      <w:proofErr w:type="spellEnd"/>
      <w:r>
        <w:rPr>
          <w:sz w:val="18"/>
          <w:szCs w:val="18"/>
          <w:lang w:val="nl-NL"/>
        </w:rPr>
        <w:t xml:space="preserve"> mee laten koken.</w:t>
      </w:r>
      <w:bookmarkStart w:id="0" w:name="_GoBack"/>
      <w:bookmarkEnd w:id="0"/>
    </w:p>
    <w:p w:rsidR="009700B7" w:rsidRDefault="009700B7" w:rsidP="00DC1B5F">
      <w:pPr>
        <w:pStyle w:val="NoSpacing"/>
        <w:rPr>
          <w:sz w:val="18"/>
          <w:szCs w:val="18"/>
          <w:lang w:val="nl-NL"/>
        </w:rPr>
      </w:pPr>
    </w:p>
    <w:p w:rsidR="00EA01DD" w:rsidRDefault="00101CEF" w:rsidP="00DC1B5F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Fruit</w:t>
      </w:r>
      <w:r w:rsidR="00EA01DD" w:rsidRPr="00B62B0A">
        <w:rPr>
          <w:sz w:val="18"/>
          <w:szCs w:val="18"/>
          <w:lang w:val="nl-NL"/>
        </w:rPr>
        <w:t xml:space="preserve"> de </w:t>
      </w:r>
      <w:proofErr w:type="spellStart"/>
      <w:r w:rsidR="00EA01DD" w:rsidRPr="00B62B0A">
        <w:rPr>
          <w:sz w:val="18"/>
          <w:szCs w:val="18"/>
          <w:lang w:val="nl-NL"/>
        </w:rPr>
        <w:t>boemboe</w:t>
      </w:r>
      <w:proofErr w:type="spellEnd"/>
      <w:r w:rsidR="00EA01DD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in een wadjan </w:t>
      </w:r>
      <w:r w:rsidR="00EA01DD">
        <w:rPr>
          <w:sz w:val="18"/>
          <w:szCs w:val="18"/>
          <w:lang w:val="nl-NL"/>
        </w:rPr>
        <w:t>v</w:t>
      </w:r>
      <w:r w:rsidR="00EA01DD" w:rsidRPr="00B62B0A">
        <w:rPr>
          <w:sz w:val="18"/>
          <w:szCs w:val="18"/>
          <w:lang w:val="nl-NL"/>
        </w:rPr>
        <w:t xml:space="preserve">oor </w:t>
      </w:r>
      <w:r w:rsidR="00EA01DD">
        <w:rPr>
          <w:sz w:val="18"/>
          <w:szCs w:val="18"/>
          <w:lang w:val="nl-NL"/>
        </w:rPr>
        <w:t>ongeveer 5-6</w:t>
      </w:r>
      <w:r w:rsidR="00EA01DD" w:rsidRPr="00B62B0A">
        <w:rPr>
          <w:sz w:val="18"/>
          <w:szCs w:val="18"/>
          <w:lang w:val="nl-NL"/>
        </w:rPr>
        <w:t xml:space="preserve"> minuten</w:t>
      </w:r>
      <w:r w:rsidR="00EA01DD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EA01DD">
        <w:rPr>
          <w:sz w:val="18"/>
          <w:szCs w:val="18"/>
          <w:lang w:val="nl-NL"/>
        </w:rPr>
        <w:t>boemboe</w:t>
      </w:r>
      <w:proofErr w:type="spellEnd"/>
      <w:r w:rsidR="00EA01DD">
        <w:rPr>
          <w:sz w:val="18"/>
          <w:szCs w:val="18"/>
          <w:lang w:val="nl-NL"/>
        </w:rPr>
        <w:t xml:space="preserve"> (</w:t>
      </w:r>
      <w:r w:rsidR="00EA01DD" w:rsidRPr="007D5FB1">
        <w:rPr>
          <w:i/>
          <w:sz w:val="18"/>
          <w:szCs w:val="18"/>
          <w:lang w:val="nl-NL"/>
        </w:rPr>
        <w:t>goed roeren + pan regelmatig heen en weer schudden</w:t>
      </w:r>
      <w:r w:rsidR="00EA01DD">
        <w:rPr>
          <w:sz w:val="18"/>
          <w:szCs w:val="18"/>
          <w:lang w:val="nl-NL"/>
        </w:rPr>
        <w:t>)!</w:t>
      </w:r>
    </w:p>
    <w:p w:rsidR="00880E28" w:rsidRDefault="00880E28" w:rsidP="00DC1B5F">
      <w:pPr>
        <w:pStyle w:val="NoSpacing"/>
        <w:rPr>
          <w:sz w:val="18"/>
          <w:szCs w:val="18"/>
          <w:lang w:val="nl-NL"/>
        </w:rPr>
      </w:pPr>
    </w:p>
    <w:p w:rsidR="00DC1B5F" w:rsidRDefault="00EA01DD" w:rsidP="00DC1B5F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aan de </w:t>
      </w:r>
      <w:r w:rsidR="00DC1B5F">
        <w:rPr>
          <w:sz w:val="18"/>
          <w:szCs w:val="18"/>
          <w:lang w:val="nl-NL"/>
        </w:rPr>
        <w:t>bouillon toevoegen</w:t>
      </w:r>
      <w:r>
        <w:rPr>
          <w:sz w:val="18"/>
          <w:szCs w:val="18"/>
          <w:lang w:val="nl-NL"/>
        </w:rPr>
        <w:t>;</w:t>
      </w:r>
      <w:r w:rsidR="00DC1B5F">
        <w:rPr>
          <w:sz w:val="18"/>
          <w:szCs w:val="18"/>
          <w:lang w:val="nl-NL"/>
        </w:rPr>
        <w:t xml:space="preserve"> aan de kook brengen en ongeveer 10 minuten </w:t>
      </w:r>
      <w:r w:rsidR="002A73F5">
        <w:rPr>
          <w:sz w:val="18"/>
          <w:szCs w:val="18"/>
          <w:lang w:val="nl-NL"/>
        </w:rPr>
        <w:t xml:space="preserve">heel zachtjes </w:t>
      </w:r>
      <w:r w:rsidR="00DC1B5F">
        <w:rPr>
          <w:sz w:val="18"/>
          <w:szCs w:val="18"/>
          <w:lang w:val="nl-NL"/>
        </w:rPr>
        <w:t>laten koken.</w:t>
      </w:r>
    </w:p>
    <w:p w:rsidR="00880E28" w:rsidRDefault="00880E28" w:rsidP="00DC1B5F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Ondertussen d</w:t>
      </w:r>
      <w:r w:rsidR="00DC1B5F">
        <w:rPr>
          <w:sz w:val="18"/>
          <w:szCs w:val="18"/>
          <w:lang w:val="nl-NL"/>
        </w:rPr>
        <w:t>e groenten klein snijden</w:t>
      </w:r>
      <w:r w:rsidR="009700B7">
        <w:rPr>
          <w:sz w:val="18"/>
          <w:szCs w:val="18"/>
          <w:lang w:val="nl-NL"/>
        </w:rPr>
        <w:t xml:space="preserve"> (</w:t>
      </w:r>
      <w:r w:rsidR="009700B7" w:rsidRPr="009700B7">
        <w:rPr>
          <w:i/>
          <w:sz w:val="18"/>
          <w:szCs w:val="18"/>
          <w:lang w:val="nl-NL"/>
        </w:rPr>
        <w:t>behalve de paprika!</w:t>
      </w:r>
      <w:r w:rsidR="009700B7">
        <w:rPr>
          <w:sz w:val="18"/>
          <w:szCs w:val="18"/>
          <w:lang w:val="nl-NL"/>
        </w:rPr>
        <w:t>)</w:t>
      </w:r>
      <w:r w:rsidR="00DC1B5F">
        <w:rPr>
          <w:sz w:val="18"/>
          <w:szCs w:val="18"/>
          <w:lang w:val="nl-NL"/>
        </w:rPr>
        <w:t xml:space="preserve"> en in volgorde aan de kokende bouillon toevoegen, beginnend met de sperziebonen</w:t>
      </w:r>
      <w:r w:rsidR="009700B7">
        <w:rPr>
          <w:sz w:val="18"/>
          <w:szCs w:val="18"/>
          <w:lang w:val="nl-NL"/>
        </w:rPr>
        <w:t>, winterpeen, en aardappel;</w:t>
      </w:r>
      <w:r w:rsidR="00DC1B5F">
        <w:rPr>
          <w:sz w:val="18"/>
          <w:szCs w:val="18"/>
          <w:lang w:val="nl-NL"/>
        </w:rPr>
        <w:t xml:space="preserve"> </w:t>
      </w:r>
      <w:r w:rsidR="009700B7">
        <w:rPr>
          <w:sz w:val="18"/>
          <w:szCs w:val="18"/>
          <w:lang w:val="nl-NL"/>
        </w:rPr>
        <w:t>5</w:t>
      </w:r>
      <w:r w:rsidR="00DC1B5F">
        <w:rPr>
          <w:sz w:val="18"/>
          <w:szCs w:val="18"/>
          <w:lang w:val="nl-NL"/>
        </w:rPr>
        <w:t xml:space="preserve"> minuten later de broccoli en spitskool. </w:t>
      </w:r>
      <w:r w:rsidR="00DC1B5F">
        <w:rPr>
          <w:rFonts w:eastAsia="Times New Roman" w:cstheme="minorHAnsi"/>
          <w:color w:val="000000"/>
          <w:sz w:val="18"/>
          <w:szCs w:val="18"/>
          <w:lang w:val="nl-NL"/>
        </w:rPr>
        <w:t xml:space="preserve">Totale kooktijd rond de 15 minuten. </w:t>
      </w:r>
    </w:p>
    <w:p w:rsidR="001B1642" w:rsidRDefault="001B1642" w:rsidP="00DC1B5F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</w:p>
    <w:p w:rsidR="00DC1B5F" w:rsidRDefault="001B1642" w:rsidP="00DC1B5F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</w:t>
      </w:r>
      <w:r w:rsidR="00DC1B5F" w:rsidRPr="00DC1B5F">
        <w:rPr>
          <w:sz w:val="18"/>
          <w:szCs w:val="18"/>
          <w:lang w:val="nl-NL"/>
        </w:rPr>
        <w:t xml:space="preserve">e </w:t>
      </w:r>
      <w:r w:rsidR="00DC1B5F">
        <w:rPr>
          <w:sz w:val="18"/>
          <w:szCs w:val="18"/>
          <w:lang w:val="nl-NL"/>
        </w:rPr>
        <w:t xml:space="preserve">serehstengel, </w:t>
      </w:r>
      <w:proofErr w:type="spellStart"/>
      <w:r w:rsidR="00DC1B5F">
        <w:rPr>
          <w:sz w:val="18"/>
          <w:szCs w:val="18"/>
          <w:lang w:val="nl-NL"/>
        </w:rPr>
        <w:t>salam</w:t>
      </w:r>
      <w:proofErr w:type="spellEnd"/>
      <w:r w:rsidR="00DC1B5F">
        <w:rPr>
          <w:sz w:val="18"/>
          <w:szCs w:val="18"/>
          <w:lang w:val="nl-NL"/>
        </w:rPr>
        <w:t xml:space="preserve">- en djeroek </w:t>
      </w:r>
      <w:proofErr w:type="spellStart"/>
      <w:r w:rsidR="00DC1B5F">
        <w:rPr>
          <w:sz w:val="18"/>
          <w:szCs w:val="18"/>
          <w:lang w:val="nl-NL"/>
        </w:rPr>
        <w:t>poeroetblaadjes</w:t>
      </w:r>
      <w:proofErr w:type="spellEnd"/>
      <w:r w:rsidR="00DC1B5F">
        <w:rPr>
          <w:sz w:val="18"/>
          <w:szCs w:val="18"/>
          <w:lang w:val="nl-NL"/>
        </w:rPr>
        <w:t xml:space="preserve"> verwijderen</w:t>
      </w:r>
      <w:r w:rsidR="009700B7">
        <w:rPr>
          <w:sz w:val="18"/>
          <w:szCs w:val="18"/>
          <w:lang w:val="nl-NL"/>
        </w:rPr>
        <w:t>, en h</w:t>
      </w:r>
      <w:r w:rsidR="00DC1B5F">
        <w:rPr>
          <w:sz w:val="18"/>
          <w:szCs w:val="18"/>
          <w:lang w:val="nl-NL"/>
        </w:rPr>
        <w:t xml:space="preserve">et geheel met een staafmixer tot een gladde soep vermalen. </w:t>
      </w:r>
      <w:r w:rsidR="009700B7">
        <w:rPr>
          <w:sz w:val="18"/>
          <w:szCs w:val="18"/>
          <w:lang w:val="nl-NL"/>
        </w:rPr>
        <w:t>Voeg</w:t>
      </w:r>
      <w:r w:rsidR="00DC1B5F">
        <w:rPr>
          <w:sz w:val="18"/>
          <w:szCs w:val="18"/>
          <w:lang w:val="nl-NL"/>
        </w:rPr>
        <w:t xml:space="preserve"> </w:t>
      </w:r>
      <w:r w:rsidR="00880E28">
        <w:rPr>
          <w:sz w:val="18"/>
          <w:szCs w:val="18"/>
          <w:lang w:val="nl-NL"/>
        </w:rPr>
        <w:t xml:space="preserve">nu </w:t>
      </w:r>
      <w:r w:rsidR="00DC1B5F">
        <w:rPr>
          <w:sz w:val="18"/>
          <w:szCs w:val="18"/>
          <w:lang w:val="nl-NL"/>
        </w:rPr>
        <w:t xml:space="preserve">de santen </w:t>
      </w:r>
      <w:r w:rsidR="009700B7">
        <w:rPr>
          <w:sz w:val="18"/>
          <w:szCs w:val="18"/>
          <w:lang w:val="nl-NL"/>
        </w:rPr>
        <w:t>toe, a</w:t>
      </w:r>
      <w:r w:rsidR="00DC1B5F">
        <w:rPr>
          <w:sz w:val="18"/>
          <w:szCs w:val="18"/>
          <w:lang w:val="nl-NL"/>
        </w:rPr>
        <w:t>lles goed doorroeren</w:t>
      </w:r>
      <w:r w:rsidR="009700B7">
        <w:rPr>
          <w:sz w:val="18"/>
          <w:szCs w:val="18"/>
          <w:lang w:val="nl-NL"/>
        </w:rPr>
        <w:t xml:space="preserve">, en evt. </w:t>
      </w:r>
      <w:r w:rsidR="00DC1B5F">
        <w:rPr>
          <w:sz w:val="18"/>
          <w:szCs w:val="18"/>
          <w:lang w:val="nl-NL"/>
        </w:rPr>
        <w:t xml:space="preserve">op smaak brengen met wat zout en </w:t>
      </w:r>
      <w:r w:rsidR="002F1B3A">
        <w:rPr>
          <w:sz w:val="18"/>
          <w:szCs w:val="18"/>
          <w:lang w:val="nl-NL"/>
        </w:rPr>
        <w:t xml:space="preserve">grof gemalen </w:t>
      </w:r>
      <w:r w:rsidR="00DC1B5F">
        <w:rPr>
          <w:sz w:val="18"/>
          <w:szCs w:val="18"/>
          <w:lang w:val="nl-NL"/>
        </w:rPr>
        <w:t>peper.</w:t>
      </w:r>
    </w:p>
    <w:p w:rsidR="00880E28" w:rsidRDefault="00880E28" w:rsidP="008D2CC7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</w:p>
    <w:p w:rsidR="008D2CC7" w:rsidRPr="00A776B2" w:rsidRDefault="00880E28" w:rsidP="008D2CC7">
      <w:pPr>
        <w:pStyle w:val="NoSpacing"/>
        <w:rPr>
          <w:rFonts w:eastAsia="Times New Roman" w:cstheme="minorHAnsi"/>
          <w:color w:val="000000"/>
          <w:kern w:val="36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De  </w:t>
      </w:r>
      <w:r w:rsidR="00DC1B5F">
        <w:rPr>
          <w:rFonts w:eastAsia="Times New Roman" w:cstheme="minorHAnsi"/>
          <w:color w:val="000000"/>
          <w:sz w:val="18"/>
          <w:szCs w:val="18"/>
          <w:lang w:val="nl-NL"/>
        </w:rPr>
        <w:t>paprika in kleine blokjes snijden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DC1B5F">
        <w:rPr>
          <w:rFonts w:eastAsia="Times New Roman" w:cstheme="minorHAnsi"/>
          <w:color w:val="000000"/>
          <w:sz w:val="18"/>
          <w:szCs w:val="18"/>
          <w:lang w:val="nl-NL"/>
        </w:rPr>
        <w:t xml:space="preserve">en </w:t>
      </w:r>
      <w:r w:rsidR="001B1642">
        <w:rPr>
          <w:rFonts w:eastAsia="Times New Roman" w:cstheme="minorHAnsi"/>
          <w:color w:val="000000"/>
          <w:sz w:val="18"/>
          <w:szCs w:val="18"/>
          <w:lang w:val="nl-NL"/>
        </w:rPr>
        <w:t xml:space="preserve">een paar blokjes </w:t>
      </w:r>
      <w:r w:rsidR="00DC1B5F">
        <w:rPr>
          <w:rFonts w:eastAsia="Times New Roman" w:cstheme="minorHAnsi"/>
          <w:color w:val="000000"/>
          <w:sz w:val="18"/>
          <w:szCs w:val="18"/>
          <w:lang w:val="nl-NL"/>
        </w:rPr>
        <w:t xml:space="preserve">als </w:t>
      </w:r>
      <w:r w:rsidR="002A73F5">
        <w:rPr>
          <w:rFonts w:eastAsia="Times New Roman" w:cstheme="minorHAnsi"/>
          <w:color w:val="000000"/>
          <w:sz w:val="18"/>
          <w:szCs w:val="18"/>
          <w:lang w:val="nl-NL"/>
        </w:rPr>
        <w:t>versiering op de soep strooien.</w:t>
      </w:r>
    </w:p>
    <w:sectPr w:rsidR="008D2CC7" w:rsidRPr="00A776B2" w:rsidSect="0090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35"/>
    <w:multiLevelType w:val="multilevel"/>
    <w:tmpl w:val="361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F1D99"/>
    <w:multiLevelType w:val="multilevel"/>
    <w:tmpl w:val="4C7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C0DB4"/>
    <w:rsid w:val="000C0DB4"/>
    <w:rsid w:val="00101CEF"/>
    <w:rsid w:val="001B1642"/>
    <w:rsid w:val="00235C86"/>
    <w:rsid w:val="002A73F5"/>
    <w:rsid w:val="002F1B3A"/>
    <w:rsid w:val="003004B3"/>
    <w:rsid w:val="0033025B"/>
    <w:rsid w:val="00513DFE"/>
    <w:rsid w:val="0055431A"/>
    <w:rsid w:val="006F31E8"/>
    <w:rsid w:val="00746F3B"/>
    <w:rsid w:val="007C7B1E"/>
    <w:rsid w:val="00873510"/>
    <w:rsid w:val="00880CFA"/>
    <w:rsid w:val="00880E28"/>
    <w:rsid w:val="008D2CC7"/>
    <w:rsid w:val="008D5571"/>
    <w:rsid w:val="008D7BB0"/>
    <w:rsid w:val="0090183F"/>
    <w:rsid w:val="009700B7"/>
    <w:rsid w:val="009D1530"/>
    <w:rsid w:val="009D2EFD"/>
    <w:rsid w:val="00A91400"/>
    <w:rsid w:val="00B262FE"/>
    <w:rsid w:val="00D06330"/>
    <w:rsid w:val="00D42C9D"/>
    <w:rsid w:val="00DA401A"/>
    <w:rsid w:val="00DC1B5F"/>
    <w:rsid w:val="00E50CAD"/>
    <w:rsid w:val="00E84E9A"/>
    <w:rsid w:val="00EA01DD"/>
    <w:rsid w:val="00EA72F7"/>
    <w:rsid w:val="00ED2598"/>
    <w:rsid w:val="00F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7"/>
  </w:style>
  <w:style w:type="paragraph" w:styleId="Heading1">
    <w:name w:val="heading 1"/>
    <w:basedOn w:val="Normal"/>
    <w:link w:val="Heading1Char"/>
    <w:uiPriority w:val="9"/>
    <w:qFormat/>
    <w:rsid w:val="000C0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0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0D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C0DB4"/>
    <w:rPr>
      <w:color w:val="0000FF"/>
      <w:u w:val="single"/>
    </w:rPr>
  </w:style>
  <w:style w:type="character" w:customStyle="1" w:styleId="yield">
    <w:name w:val="yield"/>
    <w:basedOn w:val="DefaultParagraphFont"/>
    <w:rsid w:val="000C0DB4"/>
  </w:style>
  <w:style w:type="character" w:customStyle="1" w:styleId="cooktime">
    <w:name w:val="cooktime"/>
    <w:basedOn w:val="DefaultParagraphFont"/>
    <w:rsid w:val="000C0DB4"/>
  </w:style>
  <w:style w:type="character" w:customStyle="1" w:styleId="author">
    <w:name w:val="author"/>
    <w:basedOn w:val="DefaultParagraphFont"/>
    <w:rsid w:val="000C0DB4"/>
  </w:style>
  <w:style w:type="character" w:customStyle="1" w:styleId="rating">
    <w:name w:val="rating"/>
    <w:basedOn w:val="DefaultParagraphFont"/>
    <w:rsid w:val="000C0DB4"/>
  </w:style>
  <w:style w:type="character" w:customStyle="1" w:styleId="average">
    <w:name w:val="average"/>
    <w:basedOn w:val="DefaultParagraphFont"/>
    <w:rsid w:val="000C0DB4"/>
  </w:style>
  <w:style w:type="character" w:customStyle="1" w:styleId="count">
    <w:name w:val="count"/>
    <w:basedOn w:val="DefaultParagraphFont"/>
    <w:rsid w:val="000C0DB4"/>
  </w:style>
  <w:style w:type="character" w:styleId="Strong">
    <w:name w:val="Strong"/>
    <w:basedOn w:val="DefaultParagraphFont"/>
    <w:uiPriority w:val="22"/>
    <w:qFormat/>
    <w:rsid w:val="000C0DB4"/>
    <w:rPr>
      <w:b/>
      <w:bCs/>
    </w:rPr>
  </w:style>
  <w:style w:type="paragraph" w:styleId="NoSpacing">
    <w:name w:val="No Spacing"/>
    <w:uiPriority w:val="1"/>
    <w:qFormat/>
    <w:rsid w:val="00D42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24</cp:revision>
  <cp:lastPrinted>2011-07-09T21:20:00Z</cp:lastPrinted>
  <dcterms:created xsi:type="dcterms:W3CDTF">2011-06-11T08:57:00Z</dcterms:created>
  <dcterms:modified xsi:type="dcterms:W3CDTF">2011-07-24T15:06:00Z</dcterms:modified>
</cp:coreProperties>
</file>